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3C08" w:rsidRPr="00353C08" w:rsidRDefault="00353C08" w:rsidP="00353C08">
      <w:pPr>
        <w:shd w:val="clear" w:color="auto" w:fill="FFFFFF"/>
        <w:spacing w:after="0" w:line="240" w:lineRule="auto"/>
        <w:ind w:firstLine="540"/>
        <w:jc w:val="both"/>
        <w:rPr>
          <w:rFonts w:ascii="Times New Roman" w:hAnsi="Times New Roman"/>
          <w:bCs/>
          <w:spacing w:val="2"/>
          <w:sz w:val="24"/>
          <w:szCs w:val="24"/>
        </w:rPr>
      </w:pPr>
      <w:r w:rsidRPr="00353C08">
        <w:rPr>
          <w:rFonts w:ascii="Times New Roman" w:hAnsi="Times New Roman"/>
          <w:bCs/>
          <w:noProof/>
          <w:spacing w:val="2"/>
          <w:sz w:val="24"/>
          <w:szCs w:val="24"/>
        </w:rPr>
        <w:drawing>
          <wp:inline distT="0" distB="0" distL="0" distR="0">
            <wp:extent cx="5940413" cy="9075420"/>
            <wp:effectExtent l="0" t="0" r="3810" b="0"/>
            <wp:docPr id="1" name="Рисунок 1" descr="C:\Users\Пользователь\Desktop\личное дел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Пользователь\Desktop\личное дело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2898" cy="90944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Cs/>
          <w:spacing w:val="2"/>
          <w:sz w:val="24"/>
          <w:szCs w:val="24"/>
        </w:rPr>
        <w:t xml:space="preserve">2.2. Личное дело воспитанника представляет собой индивидуальную папку, в котором </w:t>
      </w:r>
      <w:r>
        <w:rPr>
          <w:rFonts w:ascii="Times New Roman" w:hAnsi="Times New Roman"/>
          <w:bCs/>
          <w:spacing w:val="2"/>
          <w:sz w:val="24"/>
          <w:szCs w:val="24"/>
        </w:rPr>
        <w:lastRenderedPageBreak/>
        <w:t xml:space="preserve">находятся документы (или их заверенные копии). Данный файл расположен в большой папке по названию группы, которую посещает воспитанник. </w:t>
      </w:r>
    </w:p>
    <w:p w:rsidR="00353C08" w:rsidRDefault="00353C08" w:rsidP="00353C08">
      <w:pPr>
        <w:tabs>
          <w:tab w:val="left" w:pos="851"/>
        </w:tabs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2.3. Личное дело ведется на каждого воспитанника ДОУ с момента зачисления в ДОУ и до отчисления воспитанника из ДОУ в связи с прекращением образовательных отношений.</w:t>
      </w:r>
    </w:p>
    <w:p w:rsidR="00353C08" w:rsidRDefault="00353C08" w:rsidP="00353C08">
      <w:pPr>
        <w:pStyle w:val="ListParagraph"/>
        <w:ind w:left="0"/>
        <w:rPr>
          <w:b/>
          <w:sz w:val="28"/>
          <w:szCs w:val="28"/>
        </w:rPr>
      </w:pPr>
    </w:p>
    <w:p w:rsidR="00353C08" w:rsidRDefault="00353C08" w:rsidP="00353C08">
      <w:pPr>
        <w:pStyle w:val="ListParagraph"/>
        <w:ind w:left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3. Формирование личного дела при зачислении в ДОУ</w:t>
      </w:r>
    </w:p>
    <w:p w:rsidR="00353C08" w:rsidRDefault="00353C08" w:rsidP="00353C08">
      <w:pPr>
        <w:pStyle w:val="ListParagraph"/>
        <w:ind w:left="0"/>
        <w:jc w:val="center"/>
        <w:rPr>
          <w:b/>
          <w:sz w:val="28"/>
          <w:szCs w:val="28"/>
        </w:rPr>
      </w:pPr>
    </w:p>
    <w:p w:rsidR="00353C08" w:rsidRDefault="00353C08" w:rsidP="00353C08">
      <w:pPr>
        <w:spacing w:after="0" w:line="240" w:lineRule="auto"/>
        <w:ind w:firstLine="539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3.1. На каждого воспитанника, принятого (зачисленного) в ДОУ, формируется личное дело. </w:t>
      </w:r>
    </w:p>
    <w:p w:rsidR="00353C08" w:rsidRDefault="00353C08" w:rsidP="00353C08">
      <w:pPr>
        <w:spacing w:after="0" w:line="240" w:lineRule="auto"/>
        <w:ind w:firstLine="539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3.2. В личное дело воспитанника вкладываются следующие документы:</w:t>
      </w:r>
    </w:p>
    <w:p w:rsidR="00353C08" w:rsidRDefault="00353C08" w:rsidP="00353C08">
      <w:pPr>
        <w:spacing w:after="0" w:line="240" w:lineRule="auto"/>
        <w:ind w:firstLine="539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заявление родителей (законных представителей) о приеме; </w:t>
      </w:r>
    </w:p>
    <w:p w:rsidR="00353C08" w:rsidRDefault="00353C08" w:rsidP="00353C08">
      <w:pPr>
        <w:spacing w:after="0" w:line="240" w:lineRule="auto"/>
        <w:ind w:firstLine="539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согласие родителей (законных представителей) воспитанника на обработку их персональных данных и персональных данных ребенка;</w:t>
      </w:r>
    </w:p>
    <w:p w:rsidR="00353C08" w:rsidRDefault="00353C08" w:rsidP="00353C08">
      <w:pPr>
        <w:spacing w:after="0" w:line="240" w:lineRule="auto"/>
        <w:ind w:firstLine="539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свидетельство о рождении ребенка (копия);</w:t>
      </w:r>
    </w:p>
    <w:p w:rsidR="00353C08" w:rsidRDefault="00353C08" w:rsidP="00353C08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документ, удостоверяющий личность иностранного гражданина и лица без гражданства в Российской </w:t>
      </w:r>
      <w:proofErr w:type="gramStart"/>
      <w:r>
        <w:rPr>
          <w:rFonts w:ascii="Times New Roman" w:hAnsi="Times New Roman"/>
          <w:sz w:val="24"/>
          <w:szCs w:val="24"/>
        </w:rPr>
        <w:t>Федерации  (</w:t>
      </w:r>
      <w:proofErr w:type="gramEnd"/>
      <w:r>
        <w:rPr>
          <w:rFonts w:ascii="Times New Roman" w:hAnsi="Times New Roman"/>
          <w:sz w:val="24"/>
          <w:szCs w:val="24"/>
        </w:rPr>
        <w:t xml:space="preserve">копия); </w:t>
      </w:r>
      <w:r>
        <w:rPr>
          <w:rFonts w:ascii="Times New Roman" w:hAnsi="Times New Roman"/>
          <w:color w:val="000000"/>
          <w:sz w:val="24"/>
          <w:szCs w:val="24"/>
        </w:rPr>
        <w:t xml:space="preserve">документ, подтверждающий родство заявителя (или законность представления прав ребенка) (копия); документ, подтверждающий право заявителя на пребывание в Российской Федерации (копия) – </w:t>
      </w:r>
      <w:r>
        <w:rPr>
          <w:rFonts w:ascii="Times New Roman" w:hAnsi="Times New Roman"/>
          <w:color w:val="000000"/>
          <w:sz w:val="24"/>
          <w:szCs w:val="24"/>
          <w:u w:val="single"/>
        </w:rPr>
        <w:t>для детей, являющихся иностранными гражданами или лицами без гражданства</w:t>
      </w:r>
      <w:r>
        <w:rPr>
          <w:rFonts w:ascii="Times New Roman" w:hAnsi="Times New Roman"/>
          <w:color w:val="000000"/>
          <w:sz w:val="24"/>
          <w:szCs w:val="24"/>
        </w:rPr>
        <w:t>;</w:t>
      </w:r>
    </w:p>
    <w:p w:rsidR="00353C08" w:rsidRDefault="00353C08" w:rsidP="00353C08">
      <w:pPr>
        <w:spacing w:after="0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 - </w:t>
      </w:r>
      <w:r>
        <w:rPr>
          <w:rFonts w:ascii="Times New Roman" w:hAnsi="Times New Roman"/>
          <w:color w:val="000000"/>
          <w:sz w:val="24"/>
          <w:szCs w:val="24"/>
          <w:u w:val="single"/>
        </w:rPr>
        <w:t>для детей, проживающих на закрепленной территории</w:t>
      </w:r>
      <w:r>
        <w:rPr>
          <w:rFonts w:ascii="Times New Roman" w:hAnsi="Times New Roman"/>
          <w:color w:val="000000"/>
          <w:sz w:val="24"/>
          <w:szCs w:val="24"/>
        </w:rPr>
        <w:t>:</w:t>
      </w:r>
    </w:p>
    <w:p w:rsidR="00353C08" w:rsidRDefault="00353C08" w:rsidP="00353C08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договор </w:t>
      </w:r>
      <w:r>
        <w:rPr>
          <w:rFonts w:ascii="Times New Roman" w:hAnsi="Times New Roman"/>
          <w:bCs/>
          <w:sz w:val="24"/>
          <w:szCs w:val="24"/>
        </w:rPr>
        <w:t>об образовании по образовательным программам дошкольного образования</w:t>
      </w:r>
      <w:r>
        <w:rPr>
          <w:rFonts w:ascii="Times New Roman" w:hAnsi="Times New Roman"/>
          <w:sz w:val="24"/>
          <w:szCs w:val="24"/>
        </w:rPr>
        <w:t xml:space="preserve"> между родителями (законными представителями) и ДОУ;</w:t>
      </w:r>
    </w:p>
    <w:p w:rsidR="00353C08" w:rsidRDefault="00353C08" w:rsidP="00353C08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с</w:t>
      </w:r>
      <w:r>
        <w:rPr>
          <w:rFonts w:ascii="Times New Roman" w:hAnsi="Times New Roman"/>
          <w:color w:val="000000"/>
          <w:sz w:val="24"/>
          <w:szCs w:val="24"/>
        </w:rPr>
        <w:t xml:space="preserve">огласие родителей (законных представителей) на обучение по адаптированной образовательной программе дошкольного образования и рекомендаций психолого-медико-педагогической комиссии - </w:t>
      </w:r>
      <w:r>
        <w:rPr>
          <w:rFonts w:ascii="Times New Roman" w:hAnsi="Times New Roman"/>
          <w:color w:val="000000"/>
          <w:sz w:val="24"/>
          <w:szCs w:val="24"/>
          <w:u w:val="single"/>
        </w:rPr>
        <w:t>для детей с ограниченными возможностями здоровья</w:t>
      </w:r>
      <w:r>
        <w:rPr>
          <w:rFonts w:ascii="Times New Roman" w:hAnsi="Times New Roman"/>
          <w:color w:val="000000"/>
          <w:sz w:val="24"/>
          <w:szCs w:val="24"/>
        </w:rPr>
        <w:t>.</w:t>
      </w:r>
    </w:p>
    <w:p w:rsidR="00353C08" w:rsidRDefault="00353C08" w:rsidP="00353C08">
      <w:pPr>
        <w:pStyle w:val="ConsPlusNormal"/>
        <w:ind w:firstLine="539"/>
        <w:jc w:val="both"/>
        <w:rPr>
          <w:sz w:val="24"/>
          <w:szCs w:val="24"/>
          <w:shd w:val="clear" w:color="auto" w:fill="FFFFFF"/>
        </w:rPr>
      </w:pPr>
      <w:r>
        <w:rPr>
          <w:sz w:val="24"/>
          <w:szCs w:val="24"/>
          <w:shd w:val="clear" w:color="auto" w:fill="FFFFFF"/>
        </w:rPr>
        <w:t xml:space="preserve">3.3. Перечень документов, представленных родителями </w:t>
      </w:r>
      <w:r>
        <w:rPr>
          <w:sz w:val="24"/>
          <w:szCs w:val="24"/>
        </w:rPr>
        <w:t xml:space="preserve">(законными представителями) </w:t>
      </w:r>
      <w:r>
        <w:rPr>
          <w:sz w:val="24"/>
          <w:szCs w:val="24"/>
          <w:shd w:val="clear" w:color="auto" w:fill="FFFFFF"/>
        </w:rPr>
        <w:t>дополнительно, вносится ими собственноручно в заявление о приеме.</w:t>
      </w:r>
    </w:p>
    <w:p w:rsidR="00353C08" w:rsidRDefault="00353C08" w:rsidP="00353C08">
      <w:pPr>
        <w:pStyle w:val="ConsPlusNormal"/>
        <w:ind w:firstLine="539"/>
        <w:jc w:val="both"/>
        <w:rPr>
          <w:sz w:val="24"/>
          <w:szCs w:val="24"/>
        </w:rPr>
      </w:pPr>
      <w:r>
        <w:rPr>
          <w:color w:val="FF0000"/>
          <w:sz w:val="24"/>
          <w:szCs w:val="24"/>
          <w:shd w:val="clear" w:color="auto" w:fill="FFFFFF"/>
        </w:rPr>
        <w:t xml:space="preserve"> </w:t>
      </w:r>
      <w:r>
        <w:rPr>
          <w:sz w:val="24"/>
          <w:szCs w:val="24"/>
          <w:shd w:val="clear" w:color="auto" w:fill="FFFFFF"/>
        </w:rPr>
        <w:t xml:space="preserve">При формировании перечня документов, ДОУ действует в соответствии </w:t>
      </w:r>
      <w:proofErr w:type="gramStart"/>
      <w:r>
        <w:rPr>
          <w:sz w:val="24"/>
          <w:szCs w:val="24"/>
          <w:shd w:val="clear" w:color="auto" w:fill="FFFFFF"/>
        </w:rPr>
        <w:t>со  ст.</w:t>
      </w:r>
      <w:proofErr w:type="gramEnd"/>
      <w:r>
        <w:rPr>
          <w:sz w:val="24"/>
          <w:szCs w:val="24"/>
          <w:shd w:val="clear" w:color="auto" w:fill="FFFFFF"/>
        </w:rPr>
        <w:t>5 152-ФЗ, которой установлено требование,</w:t>
      </w:r>
      <w:r>
        <w:rPr>
          <w:sz w:val="24"/>
          <w:szCs w:val="24"/>
        </w:rPr>
        <w:t xml:space="preserve"> чтобы обрабатываемые персональные данные не были избыточными по отношению к заявленным целям их обработки. В связи с этим при запросе документов четко определено, для каких целей осуществляется сбор и хранение запрашиваемых документов.</w:t>
      </w:r>
    </w:p>
    <w:p w:rsidR="00353C08" w:rsidRDefault="00353C08" w:rsidP="00353C08">
      <w:pPr>
        <w:pStyle w:val="ConsPlusNormal"/>
        <w:ind w:firstLine="539"/>
        <w:jc w:val="both"/>
        <w:rPr>
          <w:sz w:val="24"/>
          <w:szCs w:val="24"/>
        </w:rPr>
      </w:pPr>
      <w:r>
        <w:rPr>
          <w:sz w:val="24"/>
          <w:szCs w:val="24"/>
          <w:shd w:val="clear" w:color="auto" w:fill="FFFFFF"/>
        </w:rPr>
        <w:t xml:space="preserve">3.4. Представленные копии документов заверяются подписью заведующего ДОУ и печатью ДОУ. </w:t>
      </w:r>
    </w:p>
    <w:p w:rsidR="00353C08" w:rsidRDefault="00353C08" w:rsidP="00353C08">
      <w:pPr>
        <w:pStyle w:val="ListParagraph"/>
        <w:ind w:left="0" w:firstLine="539"/>
        <w:jc w:val="both"/>
      </w:pPr>
      <w:r>
        <w:t xml:space="preserve">3.5. При формировании личного дела воспитанника вкладывать в него документы (или заверенные копии документов), не обозначенные в п. 3.2 Положения, запрещено. </w:t>
      </w:r>
    </w:p>
    <w:p w:rsidR="00353C08" w:rsidRDefault="00353C08" w:rsidP="00353C08">
      <w:pPr>
        <w:spacing w:before="100" w:beforeAutospacing="1" w:after="100" w:afterAutospacing="1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</w:p>
    <w:p w:rsidR="00353C08" w:rsidRDefault="00353C08" w:rsidP="00353C08">
      <w:pPr>
        <w:spacing w:before="100" w:beforeAutospacing="1" w:after="100" w:afterAutospacing="1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4. Оформление личного дела воспитанника при поступлении в ДОУ из другой организации, осуществляющей образовательную деятельность</w:t>
      </w:r>
    </w:p>
    <w:p w:rsidR="00353C08" w:rsidRDefault="00353C08" w:rsidP="00353C08">
      <w:pPr>
        <w:pStyle w:val="ConsPlusNormal"/>
        <w:ind w:firstLine="540"/>
        <w:jc w:val="both"/>
        <w:rPr>
          <w:sz w:val="24"/>
          <w:szCs w:val="24"/>
        </w:rPr>
      </w:pPr>
      <w:r>
        <w:rPr>
          <w:rFonts w:eastAsia="MS Mincho"/>
          <w:sz w:val="24"/>
          <w:szCs w:val="24"/>
        </w:rPr>
        <w:t>4.1. На воспитанников</w:t>
      </w:r>
      <w:r>
        <w:rPr>
          <w:sz w:val="24"/>
          <w:szCs w:val="24"/>
        </w:rPr>
        <w:t xml:space="preserve">, ранее посещавших другую организацию, осуществляющую образовательную деятельность, и зачисленных в ДОУ, ведение личного дела начинается заново. </w:t>
      </w:r>
    </w:p>
    <w:p w:rsidR="00353C08" w:rsidRDefault="00353C08" w:rsidP="00353C08">
      <w:pPr>
        <w:pStyle w:val="ConsPlusNormal"/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4.2. Личное дело заводится заведующей ДОУ и </w:t>
      </w:r>
      <w:r>
        <w:rPr>
          <w:sz w:val="24"/>
          <w:szCs w:val="24"/>
          <w:shd w:val="clear" w:color="auto" w:fill="FFFFFF"/>
        </w:rPr>
        <w:t xml:space="preserve">оформляется в соответствии с правилами, установленными в разделе 3 настоящего </w:t>
      </w:r>
      <w:r>
        <w:rPr>
          <w:sz w:val="24"/>
          <w:szCs w:val="24"/>
        </w:rPr>
        <w:t>Положения.</w:t>
      </w:r>
    </w:p>
    <w:p w:rsidR="00353C08" w:rsidRPr="00353C08" w:rsidRDefault="00353C08" w:rsidP="00353C08">
      <w:pPr>
        <w:pStyle w:val="ConsPlusNormal"/>
        <w:ind w:firstLine="540"/>
        <w:jc w:val="both"/>
        <w:rPr>
          <w:sz w:val="24"/>
          <w:szCs w:val="24"/>
          <w:shd w:val="clear" w:color="auto" w:fill="FFFFFF"/>
        </w:rPr>
      </w:pPr>
      <w:r>
        <w:rPr>
          <w:sz w:val="24"/>
          <w:szCs w:val="24"/>
          <w:shd w:val="clear" w:color="auto" w:fill="FFFFFF"/>
        </w:rPr>
        <w:t xml:space="preserve">4.3. Представленные копии документов заверяются подписью заведующего ДОУ и </w:t>
      </w:r>
      <w:r>
        <w:rPr>
          <w:sz w:val="24"/>
          <w:szCs w:val="24"/>
          <w:shd w:val="clear" w:color="auto" w:fill="FFFFFF"/>
        </w:rPr>
        <w:lastRenderedPageBreak/>
        <w:t xml:space="preserve">печатью ДОУ. </w:t>
      </w:r>
    </w:p>
    <w:p w:rsidR="00353C08" w:rsidRDefault="00353C08" w:rsidP="00353C08">
      <w:pPr>
        <w:spacing w:after="0" w:line="240" w:lineRule="auto"/>
        <w:ind w:left="360" w:hanging="360"/>
        <w:jc w:val="center"/>
        <w:rPr>
          <w:rFonts w:ascii="Times New Roman" w:eastAsia="MS Mincho" w:hAnsi="Times New Roman"/>
          <w:b/>
          <w:bCs/>
          <w:sz w:val="28"/>
          <w:szCs w:val="28"/>
        </w:rPr>
      </w:pPr>
      <w:r>
        <w:rPr>
          <w:rFonts w:ascii="Times New Roman" w:eastAsia="MS Mincho" w:hAnsi="Times New Roman"/>
          <w:b/>
          <w:bCs/>
          <w:sz w:val="28"/>
          <w:szCs w:val="28"/>
        </w:rPr>
        <w:t>5. Ведение личного дела</w:t>
      </w:r>
    </w:p>
    <w:p w:rsidR="00353C08" w:rsidRDefault="00353C08" w:rsidP="00353C08">
      <w:pPr>
        <w:pStyle w:val="ConsPlusNormal"/>
        <w:widowControl/>
        <w:ind w:firstLine="0"/>
        <w:jc w:val="both"/>
        <w:rPr>
          <w:rFonts w:eastAsia="MS Mincho"/>
          <w:bCs/>
          <w:sz w:val="28"/>
          <w:szCs w:val="28"/>
        </w:rPr>
      </w:pPr>
    </w:p>
    <w:p w:rsidR="00353C08" w:rsidRDefault="00353C08" w:rsidP="00353C08">
      <w:pPr>
        <w:pStyle w:val="ConsPlusNormal"/>
        <w:widowControl/>
        <w:ind w:firstLine="540"/>
        <w:jc w:val="both"/>
        <w:rPr>
          <w:sz w:val="28"/>
          <w:szCs w:val="28"/>
        </w:rPr>
      </w:pPr>
      <w:r>
        <w:rPr>
          <w:rFonts w:eastAsia="MS Mincho"/>
          <w:bCs/>
          <w:sz w:val="24"/>
          <w:szCs w:val="24"/>
        </w:rPr>
        <w:t>5.1.</w:t>
      </w:r>
      <w:r>
        <w:rPr>
          <w:sz w:val="28"/>
          <w:szCs w:val="28"/>
        </w:rPr>
        <w:t xml:space="preserve"> </w:t>
      </w:r>
      <w:r>
        <w:rPr>
          <w:sz w:val="24"/>
          <w:szCs w:val="24"/>
        </w:rPr>
        <w:t xml:space="preserve">Личное дело имеет номер, соответствующий номеру в книге учета движений воспитанников ДОУ. Номер на личное дело проставляет </w:t>
      </w:r>
      <w:proofErr w:type="gramStart"/>
      <w:r>
        <w:rPr>
          <w:sz w:val="24"/>
          <w:szCs w:val="24"/>
        </w:rPr>
        <w:t>заведующая .</w:t>
      </w:r>
      <w:proofErr w:type="gramEnd"/>
    </w:p>
    <w:p w:rsidR="00353C08" w:rsidRDefault="00353C08" w:rsidP="00353C08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5.2. Формирование личного дела воспитанника осуществляет заведующая ДОУ.</w:t>
      </w:r>
    </w:p>
    <w:p w:rsidR="00353C08" w:rsidRDefault="00353C08" w:rsidP="00353C08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5.3. В течение учебного года в личное дело воспитанника могут дополнительно вкладываться документы (их копии):</w:t>
      </w:r>
    </w:p>
    <w:p w:rsidR="00353C08" w:rsidRDefault="00353C08" w:rsidP="00353C08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дополнительное соглашение (дополнительные соглашения) к договору;</w:t>
      </w:r>
    </w:p>
    <w:p w:rsidR="00353C08" w:rsidRDefault="00353C08" w:rsidP="00353C08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заявление родителей (законных представителей) ребенка о приеме на обучение по дополнительным общеразвивающим программам;</w:t>
      </w:r>
    </w:p>
    <w:p w:rsidR="00353C08" w:rsidRDefault="00353C08" w:rsidP="00353C08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договор на оказание платных дополнительных образовательных услуг.</w:t>
      </w:r>
    </w:p>
    <w:p w:rsidR="00353C08" w:rsidRDefault="00353C08" w:rsidP="00353C08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353C08" w:rsidRDefault="00353C08" w:rsidP="00353C0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6. Порядок ведения книги движения детей</w:t>
      </w:r>
    </w:p>
    <w:p w:rsidR="00353C08" w:rsidRDefault="00353C08" w:rsidP="00353C08">
      <w:pPr>
        <w:pStyle w:val="a3"/>
        <w:tabs>
          <w:tab w:val="left" w:pos="720"/>
        </w:tabs>
        <w:spacing w:before="0" w:beforeAutospacing="0" w:after="0" w:afterAutospacing="0"/>
        <w:jc w:val="both"/>
        <w:rPr>
          <w:b/>
          <w:sz w:val="28"/>
          <w:szCs w:val="28"/>
        </w:rPr>
      </w:pPr>
    </w:p>
    <w:p w:rsidR="00353C08" w:rsidRDefault="00353C08" w:rsidP="00353C08">
      <w:pPr>
        <w:pStyle w:val="a3"/>
        <w:tabs>
          <w:tab w:val="left" w:pos="720"/>
        </w:tabs>
        <w:spacing w:before="0" w:beforeAutospacing="0" w:after="0" w:afterAutospacing="0"/>
        <w:ind w:firstLine="540"/>
        <w:jc w:val="both"/>
      </w:pPr>
      <w:r>
        <w:t>6.1. Книга движения детей, являясь основой первичного учета, ведется заведующей ДОУ.</w:t>
      </w:r>
    </w:p>
    <w:p w:rsidR="00353C08" w:rsidRDefault="00353C08" w:rsidP="00353C08">
      <w:pPr>
        <w:pStyle w:val="a3"/>
        <w:tabs>
          <w:tab w:val="left" w:pos="720"/>
        </w:tabs>
        <w:spacing w:before="0" w:beforeAutospacing="0" w:after="0" w:afterAutospacing="0"/>
        <w:ind w:firstLine="540"/>
        <w:jc w:val="both"/>
      </w:pPr>
      <w:r>
        <w:t>6.2. Книга движения детей хранится как документ государственного значения.</w:t>
      </w:r>
    </w:p>
    <w:p w:rsidR="00353C08" w:rsidRDefault="00353C08" w:rsidP="00353C08">
      <w:pPr>
        <w:pStyle w:val="a3"/>
        <w:tabs>
          <w:tab w:val="left" w:pos="720"/>
        </w:tabs>
        <w:spacing w:before="0" w:beforeAutospacing="0" w:after="0" w:afterAutospacing="0"/>
        <w:ind w:firstLine="540"/>
        <w:jc w:val="both"/>
      </w:pPr>
      <w:r>
        <w:t xml:space="preserve">6.3. В книгу записываются все воспитанники ДОУ. Ежегодно список пополняется записью воспитанников нового приема (комплектования). </w:t>
      </w:r>
    </w:p>
    <w:p w:rsidR="00353C08" w:rsidRDefault="00353C08" w:rsidP="00353C08">
      <w:pPr>
        <w:pStyle w:val="a3"/>
        <w:tabs>
          <w:tab w:val="left" w:pos="720"/>
        </w:tabs>
        <w:spacing w:before="0" w:beforeAutospacing="0" w:after="0" w:afterAutospacing="0"/>
        <w:ind w:firstLine="540"/>
        <w:jc w:val="both"/>
      </w:pPr>
      <w:r>
        <w:t xml:space="preserve">6.4. Выбывшим (отчисленным) следует считать воспитанника, прекратившего посещение ДОУ </w:t>
      </w:r>
      <w:proofErr w:type="gramStart"/>
      <w:r>
        <w:t>вследствие  перевода</w:t>
      </w:r>
      <w:proofErr w:type="gramEnd"/>
      <w:r>
        <w:t xml:space="preserve"> в другое ДОУ. </w:t>
      </w:r>
    </w:p>
    <w:p w:rsidR="00353C08" w:rsidRDefault="00353C08" w:rsidP="00353C08">
      <w:pPr>
        <w:pStyle w:val="a3"/>
        <w:tabs>
          <w:tab w:val="left" w:pos="720"/>
        </w:tabs>
        <w:spacing w:before="0" w:beforeAutospacing="0" w:after="0" w:afterAutospacing="0"/>
        <w:ind w:firstLine="540"/>
        <w:jc w:val="both"/>
      </w:pPr>
      <w:r>
        <w:t xml:space="preserve">6.5. Выбытие (отчисление) оформляется приказом заведующей ДОУ с указанием причины выбытия, после чего в соответствующую </w:t>
      </w:r>
      <w:proofErr w:type="gramStart"/>
      <w:r>
        <w:t>графу  книги</w:t>
      </w:r>
      <w:proofErr w:type="gramEnd"/>
      <w:r>
        <w:t xml:space="preserve"> движения детей заносится номер и дата приказа, указывается причина выбытия (отчисления).</w:t>
      </w:r>
    </w:p>
    <w:p w:rsidR="00353C08" w:rsidRDefault="00353C08" w:rsidP="00353C08">
      <w:pPr>
        <w:pStyle w:val="a3"/>
        <w:tabs>
          <w:tab w:val="left" w:pos="720"/>
        </w:tabs>
        <w:spacing w:before="0" w:beforeAutospacing="0" w:after="0" w:afterAutospacing="0"/>
        <w:ind w:firstLine="540"/>
        <w:jc w:val="both"/>
      </w:pPr>
      <w:r>
        <w:t>6.6. Если ранее выбывший из ДОУ воспитанник, уход которого оформлен приказом, снова возвратится в ДОУ, то его надо записать как вновь поступившего.</w:t>
      </w:r>
    </w:p>
    <w:p w:rsidR="00353C08" w:rsidRDefault="00353C08" w:rsidP="00353C08">
      <w:pPr>
        <w:pStyle w:val="a3"/>
        <w:tabs>
          <w:tab w:val="left" w:pos="720"/>
        </w:tabs>
        <w:spacing w:before="0" w:beforeAutospacing="0" w:after="0" w:afterAutospacing="0"/>
        <w:ind w:firstLine="540"/>
        <w:jc w:val="both"/>
      </w:pPr>
      <w:r>
        <w:t>6.7. При полном использовании всех страниц книги движения детей продолжение записей производится в новой книге в порядке последующего номера.</w:t>
      </w:r>
    </w:p>
    <w:p w:rsidR="00353C08" w:rsidRDefault="00353C08" w:rsidP="00353C08">
      <w:pPr>
        <w:pStyle w:val="a3"/>
        <w:tabs>
          <w:tab w:val="left" w:pos="720"/>
        </w:tabs>
        <w:spacing w:before="0" w:beforeAutospacing="0" w:after="0" w:afterAutospacing="0"/>
        <w:ind w:firstLine="540"/>
        <w:jc w:val="both"/>
      </w:pPr>
      <w:r>
        <w:t>6.8. Книга пронумеровывается, прошнуровывается и скрепляется подписью заведующей ДОУ и печатью.</w:t>
      </w:r>
    </w:p>
    <w:p w:rsidR="00353C08" w:rsidRDefault="00353C08" w:rsidP="00353C08">
      <w:pPr>
        <w:pStyle w:val="a3"/>
        <w:tabs>
          <w:tab w:val="left" w:pos="720"/>
        </w:tabs>
        <w:spacing w:before="0" w:beforeAutospacing="0" w:after="0" w:afterAutospacing="0"/>
        <w:ind w:firstLine="540"/>
        <w:jc w:val="both"/>
      </w:pPr>
      <w:r>
        <w:t>6.9. Исправления в книге скрепляются подписью заведующей ДОУ.</w:t>
      </w:r>
    </w:p>
    <w:p w:rsidR="00353C08" w:rsidRDefault="00353C08" w:rsidP="00353C08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353C08" w:rsidRDefault="00353C08" w:rsidP="00353C08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7. Хранение личных дел воспитанников</w:t>
      </w:r>
    </w:p>
    <w:p w:rsidR="00353C08" w:rsidRDefault="00353C08" w:rsidP="00353C08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7.1. Личные дела воспитанников каждой группы формируются в одну папку. Все папки с личными делами воспитанников каждой возрастной группы хранятся в отдельной папке. В папку вкладывается список группы в алфавитном порядке с указанием номера личного дела.</w:t>
      </w:r>
    </w:p>
    <w:p w:rsidR="00353C08" w:rsidRDefault="00353C08" w:rsidP="00353C08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7.2. Папки с личными делами хранятся в кабинете заведующей ДОУ с книгой движения детей.</w:t>
      </w:r>
    </w:p>
    <w:p w:rsidR="00353C08" w:rsidRDefault="00353C08" w:rsidP="00353C08">
      <w:pPr>
        <w:pStyle w:val="ConsPlusNormal"/>
        <w:widowControl/>
        <w:ind w:firstLine="540"/>
        <w:jc w:val="both"/>
        <w:rPr>
          <w:sz w:val="24"/>
          <w:szCs w:val="24"/>
        </w:rPr>
      </w:pPr>
    </w:p>
    <w:p w:rsidR="00353C08" w:rsidRDefault="00353C08" w:rsidP="00353C08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8. Порядок выдачи личных дел воспитанников при выбытии из ДОУ</w:t>
      </w:r>
    </w:p>
    <w:p w:rsidR="00353C08" w:rsidRDefault="00353C08" w:rsidP="00353C08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8.1. Выдача личного дела родителям воспитанника производится заведующим ДОУ после издания приказа ДОУ об отчислении воспитанника.</w:t>
      </w:r>
    </w:p>
    <w:p w:rsidR="00353C08" w:rsidRDefault="00353C08" w:rsidP="00353C08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8.2. Личные дела воспитанников, завершивших дошкольное образование, а также личные дела, не затребованные родителями (законными представителями) воспитанников, передаются в архив ДОУ, где хранятся в течение 3 лет со дня отчисления воспитанника из ДОУ.</w:t>
      </w:r>
    </w:p>
    <w:p w:rsidR="00353C08" w:rsidRDefault="00353C08" w:rsidP="00353C08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353C08"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>
            <wp:extent cx="5940413" cy="8839200"/>
            <wp:effectExtent l="0" t="0" r="3810" b="0"/>
            <wp:docPr id="2" name="Рисунок 2" descr="C:\Users\Пользователь\Desktop\подписи.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Пользователь\Desktop\подписи.2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1026" cy="88549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42534B" w:rsidRDefault="009C75A1"/>
    <w:sectPr w:rsidR="004253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C75A1" w:rsidRDefault="009C75A1" w:rsidP="00353C08">
      <w:pPr>
        <w:spacing w:after="0" w:line="240" w:lineRule="auto"/>
      </w:pPr>
      <w:r>
        <w:separator/>
      </w:r>
    </w:p>
  </w:endnote>
  <w:endnote w:type="continuationSeparator" w:id="0">
    <w:p w:rsidR="009C75A1" w:rsidRDefault="009C75A1" w:rsidP="00353C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C75A1" w:rsidRDefault="009C75A1" w:rsidP="00353C08">
      <w:pPr>
        <w:spacing w:after="0" w:line="240" w:lineRule="auto"/>
      </w:pPr>
      <w:r>
        <w:separator/>
      </w:r>
    </w:p>
  </w:footnote>
  <w:footnote w:type="continuationSeparator" w:id="0">
    <w:p w:rsidR="009C75A1" w:rsidRDefault="009C75A1" w:rsidP="00353C0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CD07035"/>
    <w:multiLevelType w:val="multilevel"/>
    <w:tmpl w:val="8EF48A8C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1397"/>
    <w:rsid w:val="00353C08"/>
    <w:rsid w:val="00503635"/>
    <w:rsid w:val="00711397"/>
    <w:rsid w:val="009C75A1"/>
    <w:rsid w:val="00EC73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B1A6E75-86E1-4C02-B395-E337A89B12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53C08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paragraph" w:styleId="3">
    <w:name w:val="heading 3"/>
    <w:basedOn w:val="a"/>
    <w:next w:val="a"/>
    <w:link w:val="30"/>
    <w:semiHidden/>
    <w:unhideWhenUsed/>
    <w:qFormat/>
    <w:rsid w:val="00353C08"/>
    <w:pPr>
      <w:keepNext/>
      <w:keepLines/>
      <w:spacing w:before="200" w:after="0"/>
      <w:outlineLvl w:val="2"/>
    </w:pPr>
    <w:rPr>
      <w:rFonts w:ascii="Cambria" w:hAnsi="Cambria"/>
      <w:b/>
      <w:bCs/>
      <w:color w:val="4F81BD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semiHidden/>
    <w:rsid w:val="00353C08"/>
    <w:rPr>
      <w:rFonts w:ascii="Cambria" w:eastAsia="Times New Roman" w:hAnsi="Cambria" w:cs="Times New Roman"/>
      <w:b/>
      <w:bCs/>
      <w:color w:val="4F81BD"/>
      <w:lang w:eastAsia="ru-RU"/>
    </w:rPr>
  </w:style>
  <w:style w:type="paragraph" w:styleId="HTML">
    <w:name w:val="HTML Preformatted"/>
    <w:basedOn w:val="a"/>
    <w:link w:val="HTML0"/>
    <w:semiHidden/>
    <w:unhideWhenUsed/>
    <w:rsid w:val="00353C0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semiHidden/>
    <w:rsid w:val="00353C08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Normal (Web)"/>
    <w:basedOn w:val="a"/>
    <w:semiHidden/>
    <w:unhideWhenUsed/>
    <w:rsid w:val="00353C0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ListParagraph">
    <w:name w:val="List Paragraph"/>
    <w:basedOn w:val="a"/>
    <w:rsid w:val="00353C08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</w:rPr>
  </w:style>
  <w:style w:type="paragraph" w:customStyle="1" w:styleId="ConsPlusNormal">
    <w:name w:val="ConsPlusNormal"/>
    <w:rsid w:val="00353C08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4">
    <w:name w:val="header"/>
    <w:basedOn w:val="a"/>
    <w:link w:val="a5"/>
    <w:uiPriority w:val="99"/>
    <w:unhideWhenUsed/>
    <w:rsid w:val="00353C0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353C08"/>
    <w:rPr>
      <w:rFonts w:ascii="Calibri" w:eastAsia="Times New Roman" w:hAnsi="Calibri" w:cs="Times New Roman"/>
      <w:lang w:eastAsia="ru-RU"/>
    </w:rPr>
  </w:style>
  <w:style w:type="paragraph" w:styleId="a6">
    <w:name w:val="footer"/>
    <w:basedOn w:val="a"/>
    <w:link w:val="a7"/>
    <w:uiPriority w:val="99"/>
    <w:unhideWhenUsed/>
    <w:rsid w:val="00353C0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353C08"/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5458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847</Words>
  <Characters>4830</Characters>
  <Application>Microsoft Office Word</Application>
  <DocSecurity>0</DocSecurity>
  <Lines>40</Lines>
  <Paragraphs>11</Paragraphs>
  <ScaleCrop>false</ScaleCrop>
  <Company>HP</Company>
  <LinksUpToDate>false</LinksUpToDate>
  <CharactersWithSpaces>5666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2024-04-01T09:15:00Z</dcterms:created>
  <dcterms:modified xsi:type="dcterms:W3CDTF">2024-04-01T09:17:00Z</dcterms:modified>
</cp:coreProperties>
</file>